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DE0D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D4E8A9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288678" w14:textId="45B9E370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</w:t>
      </w:r>
      <w:r w:rsidR="000E0B18">
        <w:rPr>
          <w:rFonts w:cs="Arial"/>
          <w:sz w:val="20"/>
        </w:rPr>
        <w:t>39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E0B18">
        <w:rPr>
          <w:rFonts w:cs="Arial"/>
          <w:sz w:val="20"/>
        </w:rPr>
        <w:t>566</w:t>
      </w:r>
      <w:r w:rsidR="004F3AA4">
        <w:rPr>
          <w:rFonts w:cs="Arial"/>
          <w:sz w:val="20"/>
        </w:rPr>
        <w:t>-12/04 -12u/04u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A3EC6">
        <w:rPr>
          <w:rFonts w:cs="Arial"/>
          <w:sz w:val="20"/>
        </w:rPr>
        <w:t>2H5</w:t>
      </w:r>
      <w:r w:rsidR="00BD04A7">
        <w:rPr>
          <w:rFonts w:cs="Arial"/>
          <w:sz w:val="20"/>
        </w:rPr>
        <w:tab/>
        <w:t xml:space="preserve">Expiry Date: </w:t>
      </w:r>
      <w:r w:rsidR="009A3EC6">
        <w:rPr>
          <w:rFonts w:cs="Arial"/>
          <w:sz w:val="20"/>
        </w:rPr>
        <w:t>202</w:t>
      </w:r>
      <w:r w:rsidR="00166376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166376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32BB96E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199695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56C3D9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3F97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607014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C81A7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AB363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4CD68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CE78A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F8157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5CF61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55A759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A5F52B8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 w:rsidR="009A3EC6"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 w:rsidR="009A3EC6">
        <w:rPr>
          <w:rFonts w:ascii="Arial" w:hAnsi="Arial" w:cs="Arial"/>
          <w:b/>
          <w:i/>
          <w:sz w:val="18"/>
          <w:szCs w:val="18"/>
        </w:rPr>
        <w:t xml:space="preserve">_________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25F51D5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7414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2B207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B54E03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B8A01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875C2A4" w14:textId="77777777" w:rsidR="00BD04A7" w:rsidRDefault="00104B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4B00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661A8FD4" wp14:editId="240CAA22">
            <wp:simplePos x="0" y="0"/>
            <wp:positionH relativeFrom="margin">
              <wp:align>left</wp:align>
            </wp:positionH>
            <wp:positionV relativeFrom="paragraph">
              <wp:posOffset>133359</wp:posOffset>
            </wp:positionV>
            <wp:extent cx="6166800" cy="11844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DB20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6BB5AC0" w14:textId="77777777" w:rsidR="004D46E1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04B00">
        <w:rPr>
          <w:noProof/>
        </w:rPr>
        <w:drawing>
          <wp:anchor distT="0" distB="0" distL="114300" distR="114300" simplePos="0" relativeHeight="251680768" behindDoc="0" locked="0" layoutInCell="1" allowOverlap="1" wp14:anchorId="14E7A655" wp14:editId="15E4C567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5486400" cy="10584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568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E8B72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C82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4C8AD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6271A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C6EC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6FE02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837CD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818D4F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1707BB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9090B0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40B7E3E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7F6BCE2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FB8F1F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27254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9CD4C7C" w14:textId="77777777"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3FC2663" w14:textId="77777777"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968AC" w14:textId="77777777" w:rsidR="00E934B4" w:rsidRDefault="00E934B4" w:rsidP="00515E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0117DFB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HLA-specific PCR products shorter than 125 base pairs have a lower intensity and are less sharp than longer PCR products.</w:t>
      </w:r>
    </w:p>
    <w:p w14:paraId="2A1AC473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</w:t>
      </w:r>
      <w:r w:rsidRPr="00BD0F7D">
        <w:rPr>
          <w:rFonts w:cs="Arial"/>
          <w:sz w:val="18"/>
        </w:rPr>
        <w:t>3 and</w:t>
      </w:r>
      <w:r w:rsidRPr="00BD0F7D">
        <w:rPr>
          <w:rFonts w:cs="Arial"/>
          <w:color w:val="auto"/>
          <w:sz w:val="18"/>
        </w:rPr>
        <w:t xml:space="preserve"> 22 have a tendency</w:t>
      </w:r>
      <w:r w:rsidR="00515E97">
        <w:rPr>
          <w:rFonts w:cs="Arial"/>
          <w:color w:val="auto"/>
          <w:sz w:val="18"/>
        </w:rPr>
        <w:t xml:space="preserve"> </w:t>
      </w:r>
      <w:r w:rsidRPr="00BD0F7D">
        <w:rPr>
          <w:rFonts w:cs="Arial"/>
          <w:color w:val="auto"/>
          <w:sz w:val="18"/>
        </w:rPr>
        <w:t>giving rise to primer oligomer formation.</w:t>
      </w:r>
    </w:p>
    <w:p w14:paraId="5FEF4771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mixes 3,</w:t>
      </w:r>
      <w:r w:rsidRPr="00BD0F7D">
        <w:rPr>
          <w:rFonts w:cs="Arial"/>
          <w:sz w:val="18"/>
        </w:rPr>
        <w:t xml:space="preserve"> 5, </w:t>
      </w:r>
      <w:r w:rsidRPr="00BD0F7D">
        <w:rPr>
          <w:rFonts w:cs="Arial"/>
          <w:color w:val="auto"/>
          <w:sz w:val="18"/>
        </w:rPr>
        <w:t>8, 11, 15, 16, 20, 24</w:t>
      </w:r>
      <w:r w:rsidR="00A16B92">
        <w:rPr>
          <w:rFonts w:cs="Arial"/>
          <w:color w:val="auto"/>
          <w:sz w:val="18"/>
        </w:rPr>
        <w:t>, 28</w:t>
      </w:r>
      <w:r w:rsidRPr="00BD0F7D">
        <w:rPr>
          <w:rFonts w:cs="Arial"/>
          <w:color w:val="auto"/>
          <w:sz w:val="18"/>
        </w:rPr>
        <w:t xml:space="preserve"> and 30 may have tendencies of unspecific amplifications.</w:t>
      </w:r>
    </w:p>
    <w:p w14:paraId="7994A7D1" w14:textId="77777777" w:rsidR="00BD0F7D" w:rsidRPr="00515E97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25 and 28 may give rise to a long unspecific amplification product of approximately 600 </w:t>
      </w:r>
      <w:r w:rsidRPr="00BD0F7D">
        <w:rPr>
          <w:rFonts w:cs="Arial"/>
          <w:sz w:val="18"/>
        </w:rPr>
        <w:t xml:space="preserve">bp. This should be disregarded when interpreting the B*39 </w:t>
      </w:r>
      <w:proofErr w:type="spellStart"/>
      <w:r w:rsidRPr="00BD0F7D">
        <w:rPr>
          <w:rFonts w:cs="Arial"/>
          <w:sz w:val="18"/>
        </w:rPr>
        <w:t>typings</w:t>
      </w:r>
      <w:proofErr w:type="spellEnd"/>
      <w:r w:rsidRPr="00BD0F7D">
        <w:rPr>
          <w:rFonts w:cs="Arial"/>
          <w:sz w:val="18"/>
        </w:rPr>
        <w:t>.</w:t>
      </w:r>
    </w:p>
    <w:p w14:paraId="56F70119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24 may give rise to a lower yield of HLA-specific PCR product than the other B*39 primer mixes.</w:t>
      </w:r>
    </w:p>
    <w:p w14:paraId="5CF205CE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4</w:t>
      </w:r>
      <w:r w:rsidR="00A16B92">
        <w:rPr>
          <w:rFonts w:cs="Arial"/>
          <w:color w:val="auto"/>
          <w:sz w:val="18"/>
        </w:rPr>
        <w:t>5</w:t>
      </w:r>
      <w:r w:rsidRPr="00BD0F7D">
        <w:rPr>
          <w:rFonts w:cs="Arial"/>
          <w:color w:val="auto"/>
          <w:sz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BD594FD" w14:textId="77777777" w:rsidR="00E934B4" w:rsidRPr="007D3CA6" w:rsidRDefault="00E934B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934B4" w:rsidRPr="007D3CA6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BC18FFD" w14:textId="77777777" w:rsidR="007D4F04" w:rsidRPr="0050203B" w:rsidRDefault="00007842" w:rsidP="0050203B">
      <w:pPr>
        <w:tabs>
          <w:tab w:val="left" w:pos="0"/>
          <w:tab w:val="left" w:pos="3581"/>
        </w:tabs>
        <w:suppressAutoHyphens/>
        <w:jc w:val="both"/>
      </w:pPr>
      <w:r w:rsidRPr="00007842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0475AE94" wp14:editId="31B7130C">
            <wp:simplePos x="0" y="0"/>
            <wp:positionH relativeFrom="page">
              <wp:posOffset>819350</wp:posOffset>
            </wp:positionH>
            <wp:positionV relativeFrom="paragraph">
              <wp:posOffset>114930</wp:posOffset>
            </wp:positionV>
            <wp:extent cx="9388475" cy="5118735"/>
            <wp:effectExtent l="0" t="0" r="3175" b="571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DD433" w14:textId="77777777" w:rsidR="00B125D0" w:rsidRPr="00060B9F" w:rsidRDefault="00B125D0" w:rsidP="00060B9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z w:val="18"/>
          <w:szCs w:val="18"/>
        </w:rPr>
      </w:pPr>
    </w:p>
    <w:p w14:paraId="2C826299" w14:textId="77777777" w:rsidR="0050203B" w:rsidRDefault="0050203B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</w:p>
    <w:p w14:paraId="210D58A8" w14:textId="77777777" w:rsidR="0050203B" w:rsidRDefault="00007842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  <w:r w:rsidRPr="00007842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57627E70" wp14:editId="789968AC">
            <wp:simplePos x="0" y="0"/>
            <wp:positionH relativeFrom="column">
              <wp:posOffset>-345600</wp:posOffset>
            </wp:positionH>
            <wp:positionV relativeFrom="paragraph">
              <wp:posOffset>595</wp:posOffset>
            </wp:positionV>
            <wp:extent cx="9385200" cy="5220000"/>
            <wp:effectExtent l="0" t="0" r="6985" b="0"/>
            <wp:wrapSquare wrapText="bothSides"/>
            <wp:docPr id="226" name="Bildobjekt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EED0A" w14:textId="77777777" w:rsidR="0050203B" w:rsidRDefault="0050203B" w:rsidP="0050203B">
      <w:pPr>
        <w:pStyle w:val="Footer"/>
        <w:tabs>
          <w:tab w:val="clear" w:pos="4153"/>
          <w:tab w:val="clear" w:pos="8306"/>
          <w:tab w:val="left" w:pos="0"/>
          <w:tab w:val="left" w:pos="1002"/>
        </w:tabs>
        <w:ind w:right="-1"/>
        <w:jc w:val="both"/>
      </w:pPr>
      <w:r>
        <w:tab/>
      </w:r>
    </w:p>
    <w:p w14:paraId="0FA86177" w14:textId="77777777" w:rsidR="00007842" w:rsidRDefault="00060B9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  <w:r w:rsidRPr="0050203B">
        <w:br w:type="page"/>
      </w:r>
    </w:p>
    <w:p w14:paraId="49AFDAFC" w14:textId="77777777" w:rsidR="00503A46" w:rsidRPr="00AA1484" w:rsidRDefault="00007842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  <w:r w:rsidRPr="00007842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30519475" wp14:editId="44B91DA7">
            <wp:simplePos x="0" y="0"/>
            <wp:positionH relativeFrom="column">
              <wp:posOffset>-237600</wp:posOffset>
            </wp:positionH>
            <wp:positionV relativeFrom="paragraph">
              <wp:posOffset>252000</wp:posOffset>
            </wp:positionV>
            <wp:extent cx="9392400" cy="3844800"/>
            <wp:effectExtent l="0" t="0" r="0" b="3810"/>
            <wp:wrapSquare wrapText="bothSides"/>
            <wp:docPr id="229" name="Bildobjekt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00" cy="3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="00A9451D" w:rsidRPr="00A9451D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CB35EA5" wp14:editId="5842A4A6">
            <wp:simplePos x="0" y="0"/>
            <wp:positionH relativeFrom="column">
              <wp:posOffset>-223737</wp:posOffset>
            </wp:positionH>
            <wp:positionV relativeFrom="paragraph">
              <wp:posOffset>223736</wp:posOffset>
            </wp:positionV>
            <wp:extent cx="9385200" cy="4392000"/>
            <wp:effectExtent l="0" t="0" r="6985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="00454DCF" w:rsidRPr="00454DCF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0FB363CD" wp14:editId="70086DBC">
            <wp:simplePos x="0" y="0"/>
            <wp:positionH relativeFrom="column">
              <wp:posOffset>-321013</wp:posOffset>
            </wp:positionH>
            <wp:positionV relativeFrom="paragraph">
              <wp:posOffset>291829</wp:posOffset>
            </wp:positionV>
            <wp:extent cx="9392400" cy="3607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00" cy="36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  <w:r w:rsidR="00454DCF" w:rsidRPr="00454DCF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0E66C354" wp14:editId="17603513">
            <wp:simplePos x="0" y="0"/>
            <wp:positionH relativeFrom="column">
              <wp:posOffset>-262647</wp:posOffset>
            </wp:positionH>
            <wp:positionV relativeFrom="paragraph">
              <wp:posOffset>252919</wp:posOffset>
            </wp:positionV>
            <wp:extent cx="9388800" cy="2818800"/>
            <wp:effectExtent l="0" t="0" r="3175" b="63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</w:p>
    <w:p w14:paraId="7A70DDB2" w14:textId="77777777" w:rsidR="00503A46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0E0DF49" wp14:editId="2DE2D501">
            <wp:simplePos x="0" y="0"/>
            <wp:positionH relativeFrom="margin">
              <wp:posOffset>-254162</wp:posOffset>
            </wp:positionH>
            <wp:positionV relativeFrom="paragraph">
              <wp:posOffset>185420</wp:posOffset>
            </wp:positionV>
            <wp:extent cx="9388800" cy="5094000"/>
            <wp:effectExtent l="0" t="0" r="317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8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5E1EF" w14:textId="77777777" w:rsidR="00AA1484" w:rsidRDefault="00503A46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31E979CC" w14:textId="77777777" w:rsidR="00AA1484" w:rsidRDefault="00AA1484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4F25722" w14:textId="77777777" w:rsidR="00AA1484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rPr>
          <w:noProof/>
        </w:rPr>
        <w:drawing>
          <wp:anchor distT="0" distB="0" distL="114300" distR="114300" simplePos="0" relativeHeight="251688960" behindDoc="0" locked="0" layoutInCell="1" allowOverlap="1" wp14:anchorId="721246E6" wp14:editId="4236E6F5">
            <wp:simplePos x="0" y="0"/>
            <wp:positionH relativeFrom="column">
              <wp:posOffset>-330835</wp:posOffset>
            </wp:positionH>
            <wp:positionV relativeFrom="paragraph">
              <wp:posOffset>131445</wp:posOffset>
            </wp:positionV>
            <wp:extent cx="9384665" cy="4298315"/>
            <wp:effectExtent l="0" t="0" r="6985" b="698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665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8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40058CE4" w14:textId="77777777" w:rsidR="00AA1484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F471327" wp14:editId="74B6AA50">
            <wp:simplePos x="0" y="0"/>
            <wp:positionH relativeFrom="column">
              <wp:posOffset>-262646</wp:posOffset>
            </wp:positionH>
            <wp:positionV relativeFrom="paragraph">
              <wp:posOffset>243192</wp:posOffset>
            </wp:positionV>
            <wp:extent cx="9385200" cy="4849200"/>
            <wp:effectExtent l="0" t="0" r="6985" b="889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8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8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FFAE2FE" w14:textId="77777777" w:rsidR="007131A0" w:rsidRDefault="007131A0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E2EDC9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54DCF">
        <w:rPr>
          <w:noProof/>
        </w:rPr>
        <w:drawing>
          <wp:anchor distT="0" distB="0" distL="114300" distR="114300" simplePos="0" relativeHeight="251691008" behindDoc="0" locked="0" layoutInCell="1" allowOverlap="1" wp14:anchorId="1EB0B587" wp14:editId="7C30B642">
            <wp:simplePos x="0" y="0"/>
            <wp:positionH relativeFrom="column">
              <wp:posOffset>-262647</wp:posOffset>
            </wp:positionH>
            <wp:positionV relativeFrom="paragraph">
              <wp:posOffset>168693</wp:posOffset>
            </wp:positionV>
            <wp:extent cx="9385200" cy="4827600"/>
            <wp:effectExtent l="0" t="0" r="698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904C0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C7ED39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E49BBD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37A169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382DD0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4230ED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rPr>
          <w:noProof/>
        </w:rPr>
        <w:drawing>
          <wp:anchor distT="0" distB="0" distL="114300" distR="114300" simplePos="0" relativeHeight="251692032" behindDoc="0" locked="0" layoutInCell="1" allowOverlap="1" wp14:anchorId="73CD0759" wp14:editId="1B9FC776">
            <wp:simplePos x="0" y="0"/>
            <wp:positionH relativeFrom="column">
              <wp:posOffset>-272415</wp:posOffset>
            </wp:positionH>
            <wp:positionV relativeFrom="paragraph">
              <wp:posOffset>139700</wp:posOffset>
            </wp:positionV>
            <wp:extent cx="9388475" cy="5165725"/>
            <wp:effectExtent l="0" t="0" r="317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B9596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686A31D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62C60AF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54DCF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5BB3C385" wp14:editId="1A60B45D">
            <wp:simplePos x="0" y="0"/>
            <wp:positionH relativeFrom="column">
              <wp:posOffset>-281818</wp:posOffset>
            </wp:positionH>
            <wp:positionV relativeFrom="paragraph">
              <wp:posOffset>134647</wp:posOffset>
            </wp:positionV>
            <wp:extent cx="9385200" cy="5079600"/>
            <wp:effectExtent l="0" t="0" r="6985" b="698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5E88D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F372DEF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2E9F2F4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1A5F44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2C5B1BC" w14:textId="77777777" w:rsidR="00454DCF" w:rsidRDefault="007B4343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B4343">
        <w:rPr>
          <w:noProof/>
        </w:rPr>
        <w:drawing>
          <wp:anchor distT="0" distB="0" distL="114300" distR="114300" simplePos="0" relativeHeight="251694080" behindDoc="0" locked="0" layoutInCell="1" allowOverlap="1" wp14:anchorId="0AF40E9C" wp14:editId="4FE11A56">
            <wp:simplePos x="0" y="0"/>
            <wp:positionH relativeFrom="column">
              <wp:posOffset>-350195</wp:posOffset>
            </wp:positionH>
            <wp:positionV relativeFrom="paragraph">
              <wp:posOffset>236247</wp:posOffset>
            </wp:positionV>
            <wp:extent cx="9385200" cy="4392000"/>
            <wp:effectExtent l="0" t="0" r="6985" b="889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040DA" w14:textId="77777777" w:rsidR="007B4343" w:rsidRDefault="007B4343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D04D6F1" w14:textId="77777777" w:rsidR="00BA1ABE" w:rsidRPr="007131A0" w:rsidRDefault="00BA1ABE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D58CC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F5D4A">
        <w:rPr>
          <w:rFonts w:ascii="Arial" w:hAnsi="Arial" w:cs="Arial"/>
          <w:sz w:val="18"/>
          <w:szCs w:val="18"/>
        </w:rPr>
        <w:t xml:space="preserve">HLA-B*39 alleles in bold lettering are listed as confirmed alleles on the </w:t>
      </w:r>
      <w:r w:rsidRPr="00EF5D4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7" w:history="1">
        <w:r w:rsidRPr="00EF5D4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95204">
        <w:rPr>
          <w:rFonts w:ascii="Arial" w:hAnsi="Arial" w:cs="Arial"/>
          <w:sz w:val="18"/>
          <w:szCs w:val="18"/>
        </w:rPr>
        <w:t>, release 3.29</w:t>
      </w:r>
      <w:r w:rsidR="0088468C">
        <w:rPr>
          <w:rFonts w:ascii="Arial" w:hAnsi="Arial" w:cs="Arial"/>
          <w:sz w:val="18"/>
          <w:szCs w:val="18"/>
        </w:rPr>
        <w:t xml:space="preserve">.0, </w:t>
      </w:r>
      <w:r w:rsidR="00A95204">
        <w:rPr>
          <w:rFonts w:ascii="Arial" w:hAnsi="Arial" w:cs="Arial"/>
          <w:sz w:val="18"/>
          <w:szCs w:val="18"/>
        </w:rPr>
        <w:t>August 2017</w:t>
      </w:r>
      <w:r w:rsidRPr="00EF5D4A">
        <w:rPr>
          <w:rFonts w:ascii="Arial" w:hAnsi="Arial" w:cs="Arial"/>
          <w:sz w:val="18"/>
          <w:szCs w:val="18"/>
        </w:rPr>
        <w:t>.</w:t>
      </w:r>
    </w:p>
    <w:p w14:paraId="6DB6BD08" w14:textId="77777777" w:rsidR="00EF5D4A" w:rsidRDefault="00EF5D4A" w:rsidP="00EF5D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BD58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F5D4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F5D4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EF5D4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F5D4A">
        <w:rPr>
          <w:rFonts w:cs="Arial"/>
          <w:spacing w:val="-3"/>
          <w:sz w:val="18"/>
          <w:szCs w:val="18"/>
        </w:rPr>
        <w:t>.</w:t>
      </w:r>
    </w:p>
    <w:p w14:paraId="167EC1E3" w14:textId="77777777" w:rsidR="007B4343" w:rsidRDefault="007B4343" w:rsidP="00EF5D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14:paraId="17E0DD2F" w14:textId="77777777" w:rsidR="007B4343" w:rsidRDefault="007B4343" w:rsidP="00EF5D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14:paraId="28922500" w14:textId="77777777" w:rsidR="007B4343" w:rsidRPr="00EF5D4A" w:rsidRDefault="007B4343" w:rsidP="00EF5D4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14:paraId="09A22B13" w14:textId="77777777" w:rsidR="007B4343" w:rsidRDefault="007B4343" w:rsidP="00A95204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D5B229D" w14:textId="77777777" w:rsidR="00A95204" w:rsidRDefault="00A95204" w:rsidP="00A95204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B*39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742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1"/>
        <w:gridCol w:w="8956"/>
      </w:tblGrid>
      <w:tr w:rsidR="00A95204" w:rsidRPr="00A827DA" w14:paraId="54CFC5C0" w14:textId="77777777" w:rsidTr="008E3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C4BA90B" w14:textId="77777777"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DA0D3D4" w14:textId="77777777"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3DEB34C5" w14:textId="77777777"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HLA-B*39 alleles</w:t>
            </w:r>
          </w:p>
        </w:tc>
        <w:tc>
          <w:tcPr>
            <w:tcW w:w="8956" w:type="dxa"/>
          </w:tcPr>
          <w:p w14:paraId="035451B9" w14:textId="77777777" w:rsidR="00A95204" w:rsidRPr="00A827D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827D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A827DA" w:rsidRPr="00A827DA" w14:paraId="570D4FEE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1E242A6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023BA5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15B1566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4F4BA3D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2551" w:type="dxa"/>
          </w:tcPr>
          <w:p w14:paraId="23D9A928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*39:58</w:t>
            </w:r>
          </w:p>
          <w:p w14:paraId="703B1787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*39:26</w:t>
            </w:r>
          </w:p>
          <w:p w14:paraId="2602987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*39:51 </w:t>
            </w:r>
          </w:p>
        </w:tc>
        <w:tc>
          <w:tcPr>
            <w:tcW w:w="8956" w:type="dxa"/>
          </w:tcPr>
          <w:p w14:paraId="4CA0FCC1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*08:01:24, 35:03:17, 38:74</w:t>
            </w:r>
          </w:p>
        </w:tc>
      </w:tr>
      <w:tr w:rsidR="00A827DA" w:rsidRPr="00A827DA" w14:paraId="6D0D76F4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4C032CE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4C69DE67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485FFE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3B6ABE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51" w:type="dxa"/>
          </w:tcPr>
          <w:p w14:paraId="41EEF56C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*39:68</w:t>
            </w:r>
          </w:p>
          <w:p w14:paraId="074A04FB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*39:17 </w:t>
            </w:r>
          </w:p>
          <w:p w14:paraId="3DADD55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*39:03:01:01-39:03:01:02, 39:14:01:01-39:14:01:02, 39:24:01-39:24:02, 39:29, 39:37, 39:76, 39:120</w:t>
            </w:r>
          </w:p>
        </w:tc>
        <w:tc>
          <w:tcPr>
            <w:tcW w:w="8956" w:type="dxa"/>
          </w:tcPr>
          <w:p w14:paraId="50DF5C3A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*08:55, 67:03,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A*02:403, A*24:327, A*30:63, A*68:108, C*05:70, C*06:40, C*07:137:01-07:137:02, C*15:51</w:t>
            </w:r>
          </w:p>
          <w:p w14:paraId="23E1F82F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*50:49</w:t>
            </w:r>
          </w:p>
          <w:p w14:paraId="2EFAF81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08:55, 38:19</w:t>
            </w:r>
          </w:p>
        </w:tc>
      </w:tr>
      <w:tr w:rsidR="00A827DA" w:rsidRPr="00A827DA" w14:paraId="4ED09158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959" w:type="dxa"/>
          </w:tcPr>
          <w:p w14:paraId="38996999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074EF4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10BF7F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35A18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551" w:type="dxa"/>
          </w:tcPr>
          <w:p w14:paraId="4B82216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*39:04, 39:47, 39:50</w:t>
            </w:r>
          </w:p>
          <w:p w14:paraId="5A48BEE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D0136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*39:46</w:t>
            </w:r>
          </w:p>
        </w:tc>
        <w:tc>
          <w:tcPr>
            <w:tcW w:w="8956" w:type="dxa"/>
          </w:tcPr>
          <w:p w14:paraId="508664A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*07:327, 08:01:24, 14:28, 14:46, 15:189, 35:03:17, 35:26, 38:33, 38:63, 40:36, 40:77, 40:86, 40:314, 40:330, 40:368, 48:07, 49:26,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C*02:111</w:t>
            </w:r>
          </w:p>
        </w:tc>
      </w:tr>
      <w:tr w:rsidR="00A827DA" w:rsidRPr="00A827DA" w14:paraId="4167ADAF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7"/>
        </w:trPr>
        <w:tc>
          <w:tcPr>
            <w:tcW w:w="959" w:type="dxa"/>
          </w:tcPr>
          <w:p w14:paraId="3264B0AA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5BDA3F7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EC1FD5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5321D50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F5DA6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C9C851" w14:textId="77777777" w:rsid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1685CB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2551" w:type="dxa"/>
          </w:tcPr>
          <w:p w14:paraId="1417A9B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*39:01:05, 39:18</w:t>
            </w:r>
          </w:p>
          <w:p w14:paraId="6AD5C95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*39:06:01-39:06:06, 39:57, 39:62, 39:64, 39:83, 39:90, 39:109, 39:127, 39:129, 39:132, 39:140-39:141</w:t>
            </w:r>
          </w:p>
          <w:p w14:paraId="2699C08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*39:59 </w:t>
            </w:r>
          </w:p>
        </w:tc>
        <w:tc>
          <w:tcPr>
            <w:tcW w:w="8956" w:type="dxa"/>
          </w:tcPr>
          <w:p w14:paraId="737B142A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*15:69, 15:186, 15:265, 15:449, 38:01:03,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C*04:188, C*06:40, C*14:63, C*15:51</w:t>
            </w:r>
          </w:p>
          <w:p w14:paraId="53C18066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*35:276, 50:49, 51:101, 52:71</w:t>
            </w:r>
          </w:p>
        </w:tc>
      </w:tr>
      <w:tr w:rsidR="00A827DA" w:rsidRPr="00A827DA" w14:paraId="4192E083" w14:textId="77777777" w:rsidTr="00AC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4"/>
        </w:trPr>
        <w:tc>
          <w:tcPr>
            <w:tcW w:w="959" w:type="dxa"/>
          </w:tcPr>
          <w:p w14:paraId="417EEA3E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3CED13E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6E226F4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3A1393C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1C19919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F3F6B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4CE401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D4018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4BB253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04CD8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51" w:type="dxa"/>
          </w:tcPr>
          <w:p w14:paraId="634E8B4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*39:19:01-39:19:02</w:t>
            </w:r>
          </w:p>
          <w:p w14:paraId="57427EDB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*39:07, 39:91, 39:134</w:t>
            </w:r>
          </w:p>
          <w:p w14:paraId="2D0983C2" w14:textId="77777777" w:rsidR="00AC38C4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*39:09:01:01-39:09:03,</w:t>
            </w:r>
            <w:r w:rsidRPr="00A827DA">
              <w:rPr>
                <w:rFonts w:cs="Arial"/>
                <w:sz w:val="18"/>
                <w:szCs w:val="18"/>
              </w:rPr>
              <w:t xml:space="preserve"> 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39:43, 39:88</w:t>
            </w:r>
          </w:p>
        </w:tc>
        <w:tc>
          <w:tcPr>
            <w:tcW w:w="8956" w:type="dxa"/>
          </w:tcPr>
          <w:p w14:paraId="6110680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>*15:376, 18:33, 35:82, 35:85, 35:135, 35:294, 37:57, 51:22, 78:03</w:t>
            </w:r>
          </w:p>
          <w:p w14:paraId="4D743B2C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*15:69, 15:186, 15:265, 15:449, 35:35, 58:84,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C*06:40, C*07:137:01-07:137:02, C*14:63</w:t>
            </w:r>
          </w:p>
          <w:p w14:paraId="7F0EE444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18:149-18:158, 35:21, 35:24:01-35:24:02, 35:188, 35:190, 35:287, 51:37, 51:45, 51:63:01-51:63:02, 51:97, 51:216, 51:251, 52:39, 53:02, 53:06, 53:28, 56:31, 57:14:01-57:14:02, 58:09, 58:76,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C*02:142, C*06:207,</w:t>
            </w: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 xml:space="preserve">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C*07:137:01-07:137:02, C*07:516, C*07:521:01-07:521:02, C*12:87, C*14:76</w:t>
            </w:r>
          </w:p>
          <w:p w14:paraId="79580A5F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*18:18:01:01-18:18:01:02,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C*07:516</w:t>
            </w:r>
          </w:p>
        </w:tc>
      </w:tr>
      <w:tr w:rsidR="00A827DA" w:rsidRPr="00A827DA" w14:paraId="099C7D86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ABBE120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54B852C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3E4D7BE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98442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157BA58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*39:07, 39:15, 39:29, 39:49, 39:55, 39:91</w:t>
            </w:r>
          </w:p>
          <w:p w14:paraId="438ABEBB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*39:61, 39:99 </w:t>
            </w:r>
          </w:p>
        </w:tc>
        <w:tc>
          <w:tcPr>
            <w:tcW w:w="8956" w:type="dxa"/>
          </w:tcPr>
          <w:p w14:paraId="3CC3E1BA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*15:69, 15:186, 15:449, 35:35, 38:29, 58:84,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  <w:p w14:paraId="41B77596" w14:textId="77777777" w:rsidR="00AC38C4" w:rsidRDefault="00AC38C4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26CD3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*40:283</w:t>
            </w:r>
            <w:r w:rsidRPr="00A827D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A827DA" w:rsidRPr="00A827DA" w14:paraId="2B04543E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388216B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2876F85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7722D03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0D9BA6C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*39:77</w:t>
            </w:r>
          </w:p>
          <w:p w14:paraId="275ADD0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*39:24:01-39:24:02, 39:28, 39:41-39:42, 39:76, 39:120</w:t>
            </w:r>
          </w:p>
        </w:tc>
        <w:tc>
          <w:tcPr>
            <w:tcW w:w="8956" w:type="dxa"/>
          </w:tcPr>
          <w:p w14:paraId="63DDB46C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*13:96</w:t>
            </w:r>
          </w:p>
          <w:p w14:paraId="4B5F887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*15:265, 35:35, 37:40, 38:20:01-38:20:02, 58:84,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</w:tc>
      </w:tr>
      <w:tr w:rsidR="00A827DA" w:rsidRPr="00A827DA" w14:paraId="21C934F5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959" w:type="dxa"/>
          </w:tcPr>
          <w:p w14:paraId="60209BC6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5E04DF2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BF2E94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1" w:type="dxa"/>
          </w:tcPr>
          <w:p w14:paraId="30EB8B5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*39:54</w:t>
            </w:r>
          </w:p>
          <w:p w14:paraId="574DD7A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*39:12:01:01-39:12:01:02, 39:31:01:01-39:31:01:02, 39:38Q, 39:128</w:t>
            </w:r>
          </w:p>
        </w:tc>
        <w:tc>
          <w:tcPr>
            <w:tcW w:w="8956" w:type="dxa"/>
          </w:tcPr>
          <w:p w14:paraId="605636D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81EF60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*08:01:24, 14:28, 49:26,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C*07:01:59</w:t>
            </w:r>
          </w:p>
        </w:tc>
      </w:tr>
      <w:tr w:rsidR="00A827DA" w:rsidRPr="00A827DA" w14:paraId="488BD482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0150E1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76" w:type="dxa"/>
          </w:tcPr>
          <w:p w14:paraId="30889238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025E36F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6EE27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51" w:type="dxa"/>
          </w:tcPr>
          <w:p w14:paraId="7FF3C9EC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*39:14:01:01-39:14:01:02, 39:29, 39:70, 39:126</w:t>
            </w:r>
          </w:p>
          <w:p w14:paraId="469664E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*39:09:01:01-39:09:03, 39:16, 39:88</w:t>
            </w:r>
          </w:p>
        </w:tc>
        <w:tc>
          <w:tcPr>
            <w:tcW w:w="8956" w:type="dxa"/>
          </w:tcPr>
          <w:p w14:paraId="12A91F93" w14:textId="77777777" w:rsidR="00A827DA" w:rsidRPr="00A827DA" w:rsidRDefault="00A827DA" w:rsidP="00A827DA">
            <w:pPr>
              <w:rPr>
                <w:rFonts w:cs="Arial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08:55, 38:73, 51:101, 52:71</w:t>
            </w:r>
          </w:p>
          <w:p w14:paraId="7D2D0C56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3F3973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C*07:137:01-07:137:02</w:t>
            </w:r>
          </w:p>
        </w:tc>
      </w:tr>
      <w:tr w:rsidR="00A827DA" w:rsidRPr="00A827DA" w14:paraId="77EBE2B9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7645000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1E5DE280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12C6FB7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76A9586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59B110E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*39:23, 39:44</w:t>
            </w:r>
          </w:p>
          <w:p w14:paraId="78E34636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*39:25N</w:t>
            </w:r>
          </w:p>
          <w:p w14:paraId="420977F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*39:61</w:t>
            </w:r>
          </w:p>
        </w:tc>
        <w:tc>
          <w:tcPr>
            <w:tcW w:w="8956" w:type="dxa"/>
          </w:tcPr>
          <w:p w14:paraId="004BD30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*38:72</w:t>
            </w:r>
          </w:p>
        </w:tc>
      </w:tr>
      <w:tr w:rsidR="00A827DA" w:rsidRPr="00A827DA" w14:paraId="53302D0B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F65C6F9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6E8F18B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02B52C8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1" w:type="dxa"/>
          </w:tcPr>
          <w:p w14:paraId="7B7937E3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61F64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*39:01:01:02L </w:t>
            </w:r>
          </w:p>
        </w:tc>
        <w:tc>
          <w:tcPr>
            <w:tcW w:w="8956" w:type="dxa"/>
          </w:tcPr>
          <w:p w14:paraId="6D32DC09" w14:textId="77777777" w:rsidR="00A827DA" w:rsidRPr="00A827DA" w:rsidRDefault="00A827DA" w:rsidP="00A827D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C*15:31</w:t>
            </w:r>
          </w:p>
        </w:tc>
      </w:tr>
      <w:tr w:rsidR="00A827DA" w:rsidRPr="00A827DA" w14:paraId="0CD8985B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3CEEDC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0EA4756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63866C0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4CCAC36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*39:38Q, 39:63 </w:t>
            </w:r>
          </w:p>
          <w:p w14:paraId="19B6C5E5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*39:32, 39:48 </w:t>
            </w:r>
          </w:p>
        </w:tc>
        <w:tc>
          <w:tcPr>
            <w:tcW w:w="8956" w:type="dxa"/>
          </w:tcPr>
          <w:p w14:paraId="13D2B19E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F4C28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*13:15, 18:148, 35:96, 35:109, 51:13:01-51:13:02, 51:62, 51:92:01-51:92:02, 51:106:01-51:106:02, 51:225, 52:14, 52:25:01-52:25:02, 52:75, 56:34, 67:06,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C*15:39, C*15:130</w:t>
            </w:r>
          </w:p>
        </w:tc>
      </w:tr>
      <w:tr w:rsidR="00A827DA" w:rsidRPr="00A827DA" w14:paraId="21054EAC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599B92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276" w:type="dxa"/>
          </w:tcPr>
          <w:p w14:paraId="44B218F0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7F739469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10118F8F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*39:56</w:t>
            </w:r>
          </w:p>
          <w:p w14:paraId="0CBD2DE7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*39:32-39:33, 39:40:01N-39:40:02N, 39:74</w:t>
            </w:r>
          </w:p>
        </w:tc>
        <w:tc>
          <w:tcPr>
            <w:tcW w:w="8956" w:type="dxa"/>
          </w:tcPr>
          <w:p w14:paraId="5096BF4C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35B248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*13:03, 13:48, 13:120, 15:58, 15:73, 15:133, 15:229, 15:253, 15:303, 15:460, 35:03:01:01-35:03:05, 35:03:07-35:03:25, 35:06, 35:13, 35:36, 35:38, 35:55-35:56, 35:59:01-35:59:02, 35:70, 35:74-35:75, 35:84-35:85, 35:98, 35:106, 35:109, 35:127-35:128, 35:136, 35:150:01-35:153, 35:155-35:156, 35:160, 35:163, 35:167, 35:169, 35:179, 35:181, 35:193, 35:195, 35:198, 35:204-35:205, 35:221, 35:223, 35:231, 35:235-35:237, 35:242-35:243, 35:246, 35:256-35:257, 35:267, 35:274, 35:278-35:279, 35:281-35:282, 35:290-35:291, 35:296, 35:298, 35:312, 35:320, 35:326, 35:329, 35:344, 35:349, 35:354-35:355, 35:358, 35:360, 35:362, 35:364, 35:371, 35:375, 35:381N, 35:394-35:395, 38:30, 38:65, 40:71, 44:10, 45:14, 46:11, 46:61, 50:39</w:t>
            </w:r>
            <w:r w:rsidRPr="00A827DA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, 50:40, 51:13:01-51:13:02, 51:15, 51:62, 51:92:01-51:92:02, 51:106:01-51:106:02, 51:225, 52:14, 52:25:01-52:25:02, 52:75, 53:04, 53:31, 53:33, 54:03, 54:33, 56:01:01:01-56:01:04, 56:01:06-56:01:12, 56:01:14-56:02:02, 56:04:01-56:04:02, 56:07-56:08, 56:11, 56:13-56:14, 56:16-56:17, 56:19N-56:20:02, 56:22, 56:24-56:30, 56:33-56:49, 56:51-56:53, 56:55:01:02-56:59, 56:61-56:62, 57:76, 58:34, 58:73, 59:04, 82:01:01:01-82:03,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C*03:307</w:t>
            </w:r>
            <w:r w:rsidRPr="00A827DA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, C*15:15</w:t>
            </w:r>
          </w:p>
        </w:tc>
      </w:tr>
      <w:tr w:rsidR="00A827DA" w:rsidRPr="00A827DA" w14:paraId="6E41320F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3A7E025" w14:textId="77777777" w:rsidR="00A827DA" w:rsidRPr="00A827DA" w:rsidRDefault="00A827DA" w:rsidP="00A827D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276" w:type="dxa"/>
          </w:tcPr>
          <w:p w14:paraId="3A4EC61B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7B12CB67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1B122734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1" w:type="dxa"/>
          </w:tcPr>
          <w:p w14:paraId="2276C83D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*39:18, 39:35,</w:t>
            </w:r>
            <w:r w:rsidRPr="00A827DA">
              <w:rPr>
                <w:rFonts w:cs="Arial"/>
                <w:sz w:val="18"/>
                <w:szCs w:val="18"/>
              </w:rPr>
              <w:t xml:space="preserve"> 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39:64</w:t>
            </w:r>
          </w:p>
          <w:p w14:paraId="41EC978A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>*39:75,</w:t>
            </w:r>
            <w:r w:rsidRPr="00A827DA">
              <w:rPr>
                <w:rFonts w:cs="Arial"/>
                <w:sz w:val="18"/>
                <w:szCs w:val="18"/>
              </w:rPr>
              <w:t xml:space="preserve"> 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>39:133N</w:t>
            </w:r>
          </w:p>
          <w:p w14:paraId="2C7E58A2" w14:textId="77777777" w:rsidR="00A827DA" w:rsidRPr="00A827DA" w:rsidRDefault="00A827DA" w:rsidP="00A827DA">
            <w:pPr>
              <w:rPr>
                <w:rFonts w:cs="Arial"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*39:52, 39:62 </w:t>
            </w:r>
          </w:p>
        </w:tc>
        <w:tc>
          <w:tcPr>
            <w:tcW w:w="8956" w:type="dxa"/>
          </w:tcPr>
          <w:p w14:paraId="061B0DFB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15:69, 15:265, 38:32, 51:101,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C*04:188, C*05:70, C*06:40, C*14:63, C*15:51</w:t>
            </w:r>
          </w:p>
          <w:p w14:paraId="56F40277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C*07:175</w:t>
            </w:r>
          </w:p>
          <w:p w14:paraId="6A0F767B" w14:textId="77777777" w:rsidR="00A827DA" w:rsidRPr="00A827DA" w:rsidRDefault="00A827DA" w:rsidP="00A827D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827DA">
              <w:rPr>
                <w:rFonts w:cs="Arial"/>
                <w:color w:val="000000"/>
                <w:sz w:val="18"/>
                <w:szCs w:val="18"/>
              </w:rPr>
              <w:t xml:space="preserve">*38:54, </w:t>
            </w:r>
            <w:r w:rsidRPr="00A827DA">
              <w:rPr>
                <w:rFonts w:cs="Arial"/>
                <w:b/>
                <w:color w:val="000000"/>
                <w:sz w:val="18"/>
                <w:szCs w:val="18"/>
              </w:rPr>
              <w:t>A*02:403, A*24:327, A*30:63, A*68:108</w:t>
            </w:r>
          </w:p>
        </w:tc>
      </w:tr>
      <w:tr w:rsidR="00A827DA" w:rsidRPr="00A827DA" w14:paraId="03FD4B91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2A606F" w14:textId="77777777" w:rsidR="00A827DA" w:rsidRPr="00A827DA" w:rsidRDefault="00A827DA" w:rsidP="00A827DA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</w:tc>
        <w:tc>
          <w:tcPr>
            <w:tcW w:w="1276" w:type="dxa"/>
          </w:tcPr>
          <w:p w14:paraId="32C26D3F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190 bp</w:t>
            </w:r>
          </w:p>
          <w:p w14:paraId="67E5EB71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225 bp</w:t>
            </w:r>
          </w:p>
        </w:tc>
        <w:tc>
          <w:tcPr>
            <w:tcW w:w="2551" w:type="dxa"/>
          </w:tcPr>
          <w:p w14:paraId="7A863AEB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*39:89</w:t>
            </w:r>
          </w:p>
          <w:p w14:paraId="0A8F46A8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*39:79 </w:t>
            </w:r>
          </w:p>
        </w:tc>
        <w:tc>
          <w:tcPr>
            <w:tcW w:w="8956" w:type="dxa"/>
          </w:tcPr>
          <w:p w14:paraId="3596431E" w14:textId="77777777" w:rsidR="00A827DA" w:rsidRPr="00A827DA" w:rsidRDefault="00A827DA" w:rsidP="00A827DA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099B68E" w14:textId="77777777" w:rsidR="00A827DA" w:rsidRPr="00A827DA" w:rsidRDefault="00A827DA" w:rsidP="00A827DA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C*06:40, C*14:63</w:t>
            </w:r>
          </w:p>
        </w:tc>
      </w:tr>
      <w:tr w:rsidR="00A827DA" w:rsidRPr="00A827DA" w14:paraId="4519A465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48B552" w14:textId="77777777" w:rsidR="00A827DA" w:rsidRPr="00A827DA" w:rsidRDefault="00A827DA" w:rsidP="00A827DA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33</w:t>
            </w:r>
          </w:p>
        </w:tc>
        <w:tc>
          <w:tcPr>
            <w:tcW w:w="1276" w:type="dxa"/>
          </w:tcPr>
          <w:p w14:paraId="2B60D4BF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120 bp</w:t>
            </w:r>
          </w:p>
          <w:p w14:paraId="3CCE6194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150 bp</w:t>
            </w:r>
          </w:p>
          <w:p w14:paraId="54823B76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230 bp</w:t>
            </w:r>
          </w:p>
        </w:tc>
        <w:tc>
          <w:tcPr>
            <w:tcW w:w="2551" w:type="dxa"/>
          </w:tcPr>
          <w:p w14:paraId="23300FC3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*39:93 </w:t>
            </w:r>
          </w:p>
          <w:p w14:paraId="05D962EB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*39:133N</w:t>
            </w:r>
          </w:p>
          <w:p w14:paraId="7FB471E3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*39:87N </w:t>
            </w:r>
          </w:p>
        </w:tc>
        <w:tc>
          <w:tcPr>
            <w:tcW w:w="8956" w:type="dxa"/>
          </w:tcPr>
          <w:p w14:paraId="48820B39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>*15:414, 38:58, 38:75</w:t>
            </w:r>
          </w:p>
          <w:p w14:paraId="3FF569FD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44EFF869" w14:textId="77777777" w:rsidR="00A827DA" w:rsidRPr="00A827DA" w:rsidRDefault="00A827DA" w:rsidP="00A827DA">
            <w:pPr>
              <w:rPr>
                <w:rFonts w:cs="Arial"/>
                <w:sz w:val="18"/>
                <w:szCs w:val="18"/>
                <w:lang w:val="sv-SE"/>
              </w:rPr>
            </w:pPr>
            <w:r w:rsidRPr="00A827DA">
              <w:rPr>
                <w:rFonts w:cs="Arial"/>
                <w:sz w:val="18"/>
                <w:szCs w:val="18"/>
                <w:lang w:val="sv-SE"/>
              </w:rPr>
              <w:t xml:space="preserve">*15:226N, </w:t>
            </w:r>
            <w:r w:rsidRPr="00A827DA">
              <w:rPr>
                <w:rFonts w:cs="Arial"/>
                <w:b/>
                <w:sz w:val="18"/>
                <w:szCs w:val="18"/>
                <w:lang w:val="sv-SE"/>
              </w:rPr>
              <w:t>C*01:56N</w:t>
            </w:r>
          </w:p>
        </w:tc>
      </w:tr>
    </w:tbl>
    <w:p w14:paraId="03C47EC7" w14:textId="77777777" w:rsidR="00A95204" w:rsidRDefault="00A95204" w:rsidP="00857A7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44041BB" w14:textId="77777777" w:rsidR="00A16F5B" w:rsidRDefault="00E934B4" w:rsidP="007131A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7131A0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7131A0" w:rsidRPr="007131A0">
        <w:rPr>
          <w:rFonts w:cs="Arial"/>
          <w:spacing w:val="-3"/>
          <w:sz w:val="18"/>
          <w:szCs w:val="18"/>
        </w:rPr>
        <w:t xml:space="preserve">The </w:t>
      </w:r>
      <w:r w:rsidR="00AC38C4">
        <w:rPr>
          <w:rFonts w:cs="Arial"/>
          <w:spacing w:val="-3"/>
          <w:sz w:val="18"/>
          <w:szCs w:val="18"/>
        </w:rPr>
        <w:t>B*</w:t>
      </w:r>
      <w:r w:rsidR="00AC38C4" w:rsidRPr="00AC38C4">
        <w:rPr>
          <w:rFonts w:cs="Arial"/>
          <w:spacing w:val="-3"/>
          <w:sz w:val="18"/>
          <w:szCs w:val="18"/>
        </w:rPr>
        <w:t>39:82, 39:107, 39:136</w:t>
      </w:r>
      <w:r w:rsidR="00AC38C4">
        <w:rPr>
          <w:rFonts w:cs="Arial"/>
          <w:spacing w:val="-3"/>
          <w:sz w:val="18"/>
          <w:szCs w:val="18"/>
        </w:rPr>
        <w:t xml:space="preserve"> </w:t>
      </w:r>
      <w:r w:rsidR="007131A0" w:rsidRPr="007131A0">
        <w:rPr>
          <w:rFonts w:cs="Arial"/>
          <w:spacing w:val="-3"/>
          <w:sz w:val="18"/>
          <w:szCs w:val="18"/>
        </w:rPr>
        <w:t>and the B*14:53 alleles will give rise to identical amplification patterns with the HLA-B*39 subtyping kit. These</w:t>
      </w:r>
      <w:r w:rsidR="007131A0" w:rsidRPr="007131A0">
        <w:rPr>
          <w:spacing w:val="-3"/>
          <w:sz w:val="18"/>
          <w:szCs w:val="18"/>
        </w:rPr>
        <w:t xml:space="preserve"> alleles can be distinguished by the HLA-B low resolution and/or HLA-B*14 kits.</w:t>
      </w:r>
    </w:p>
    <w:p w14:paraId="50266791" w14:textId="77777777" w:rsidR="00AD298F" w:rsidRDefault="00AD298F" w:rsidP="00AD2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AD298F">
        <w:rPr>
          <w:rFonts w:cs="Arial"/>
          <w:spacing w:val="-3"/>
          <w:sz w:val="18"/>
          <w:szCs w:val="18"/>
        </w:rPr>
        <w:t>The B*39:104 and the B*38:41 alleles will give rise to identical amplification patterns with the HLA-B*39 subtyping kit. These</w:t>
      </w:r>
      <w:r w:rsidRPr="00AD298F">
        <w:rPr>
          <w:spacing w:val="-3"/>
          <w:sz w:val="18"/>
          <w:szCs w:val="18"/>
        </w:rPr>
        <w:t xml:space="preserve"> two alleles can be distinguished by the HLA-B low resolution and/or HLA-B*38 kits.</w:t>
      </w:r>
    </w:p>
    <w:p w14:paraId="6C600E33" w14:textId="77777777" w:rsidR="00DD03E0" w:rsidRDefault="00DD03E0" w:rsidP="00AD2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C0DA347" w14:textId="77777777" w:rsidR="00DD03E0" w:rsidRDefault="00DD03E0" w:rsidP="00AD2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23DB23B" w14:textId="77777777" w:rsidR="00DD03E0" w:rsidRDefault="00DD03E0" w:rsidP="00AD2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3EB80A9" w14:textId="77777777" w:rsidR="00DD03E0" w:rsidRDefault="00DD03E0" w:rsidP="00AD2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CB3BDB8" w14:textId="77777777" w:rsidR="00DD03E0" w:rsidRPr="00AD298F" w:rsidRDefault="00DD03E0" w:rsidP="00AD2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56820C04" w14:textId="77777777" w:rsidR="00AD298F" w:rsidRPr="007131A0" w:rsidRDefault="00AD298F" w:rsidP="007131A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5613DCEE" w14:textId="77777777" w:rsidR="00E934B4" w:rsidRPr="00E934B4" w:rsidRDefault="00E934B4" w:rsidP="00E934B4">
      <w:pPr>
        <w:ind w:right="-143"/>
        <w:jc w:val="both"/>
        <w:rPr>
          <w:rFonts w:ascii="Arial" w:hAnsi="Arial" w:cs="Arial"/>
          <w:sz w:val="18"/>
          <w:szCs w:val="18"/>
        </w:rPr>
      </w:pPr>
      <w:r w:rsidRPr="00E934B4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934B4">
        <w:rPr>
          <w:rFonts w:ascii="Arial" w:hAnsi="Arial" w:cs="Arial"/>
          <w:spacing w:val="-3"/>
          <w:sz w:val="18"/>
          <w:szCs w:val="18"/>
        </w:rPr>
        <w:t xml:space="preserve">The following HLA-B*39 alleles </w:t>
      </w:r>
      <w:r w:rsidRPr="00E934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30F6A61" w14:textId="77777777" w:rsidR="00E934B4" w:rsidRPr="00E934B4" w:rsidRDefault="00E934B4" w:rsidP="00E934B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7131A0" w:rsidRPr="007131A0" w14:paraId="22E6D2AF" w14:textId="77777777" w:rsidTr="008E33C8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/>
          </w:tcPr>
          <w:p w14:paraId="1170F5DD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FFFFFF"/>
          </w:tcPr>
          <w:p w14:paraId="3594E4F8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/>
          </w:tcPr>
          <w:p w14:paraId="2C20D516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  <w:shd w:val="clear" w:color="auto" w:fill="FFFFFF"/>
          </w:tcPr>
          <w:p w14:paraId="029B826A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1A0" w:rsidRPr="007131A0" w14:paraId="29F5282F" w14:textId="77777777" w:rsidTr="008E33C8">
        <w:trPr>
          <w:trHeight w:val="227"/>
        </w:trPr>
        <w:tc>
          <w:tcPr>
            <w:tcW w:w="2660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E6E6E6"/>
          </w:tcPr>
          <w:p w14:paraId="0C2D4392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B*39:01:05, 39:59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3F85E0CD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</w:tcBorders>
            <w:shd w:val="clear" w:color="auto" w:fill="E6E6E6"/>
          </w:tcPr>
          <w:p w14:paraId="0E0DEB1F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B*39:41, 39:77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  <w:shd w:val="clear" w:color="auto" w:fill="E6E6E6"/>
          </w:tcPr>
          <w:p w14:paraId="4701C526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5F313B" w:rsidRPr="007131A0" w14:paraId="20FAE56D" w14:textId="77777777" w:rsidTr="008E33C8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1363B3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B*39:19:02, 39:134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2BE48E97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FFFFFF"/>
          </w:tcPr>
          <w:p w14:paraId="7A3EF20C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B*39:62, 39:64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</w:tcPr>
          <w:p w14:paraId="5BD8A33B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5F313B" w:rsidRPr="007131A0" w14:paraId="0E9E775E" w14:textId="77777777" w:rsidTr="00E61B9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405C04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B*39:25N, 39:44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4416E1FD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E6E6E6"/>
          </w:tcPr>
          <w:p w14:paraId="3CE88D43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 xml:space="preserve">B*39:87N, 39:93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E6E6E6"/>
          </w:tcPr>
          <w:p w14:paraId="408021D3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5F313B" w:rsidRPr="007131A0" w14:paraId="7C5DCC47" w14:textId="77777777" w:rsidTr="00E61B9C">
        <w:trPr>
          <w:gridAfter w:val="2"/>
          <w:wAfter w:w="3543" w:type="dxa"/>
          <w:trHeight w:val="70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0561136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B*39:26, 39:51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30DF2A12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4</w:t>
            </w:r>
          </w:p>
        </w:tc>
      </w:tr>
    </w:tbl>
    <w:p w14:paraId="3572B488" w14:textId="77777777" w:rsidR="00E934B4" w:rsidRPr="005F67D1" w:rsidRDefault="00E934B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0C849F40" w14:textId="77777777" w:rsidR="00BA1ABE" w:rsidRPr="00EF5D4A" w:rsidRDefault="00BA1ABE" w:rsidP="00BA1ABE">
      <w:pPr>
        <w:pStyle w:val="Footer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EF5D4A">
        <w:rPr>
          <w:rFonts w:ascii="Arial" w:hAnsi="Arial"/>
          <w:sz w:val="18"/>
          <w:szCs w:val="18"/>
          <w:lang w:val="en-US"/>
        </w:rPr>
        <w:t>‘</w:t>
      </w:r>
      <w:r w:rsidRPr="00EF5D4A">
        <w:rPr>
          <w:rFonts w:ascii="Arial" w:hAnsi="Arial" w:cs="Arial"/>
          <w:sz w:val="18"/>
          <w:szCs w:val="18"/>
          <w:lang w:val="en-US"/>
        </w:rPr>
        <w:t>w’,</w:t>
      </w:r>
      <w:proofErr w:type="gramEnd"/>
      <w:r w:rsidRPr="00EF5D4A">
        <w:rPr>
          <w:rFonts w:ascii="Arial" w:hAnsi="Arial" w:cs="Arial"/>
          <w:sz w:val="18"/>
          <w:szCs w:val="18"/>
          <w:lang w:val="en-US"/>
        </w:rPr>
        <w:t xml:space="preserve"> might be weakly amplified.</w:t>
      </w:r>
    </w:p>
    <w:p w14:paraId="56DE058F" w14:textId="77777777" w:rsidR="00BA1ABE" w:rsidRPr="00EF5D4A" w:rsidRDefault="00BA1ABE" w:rsidP="00BA1AB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EF5D4A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14:paraId="1E881857" w14:textId="49EEB869" w:rsidR="00EE707E" w:rsidRDefault="00EE707E" w:rsidP="00CA2DA4"/>
    <w:p w14:paraId="662580CA" w14:textId="47CAADC2" w:rsidR="00166376" w:rsidRDefault="00166376" w:rsidP="00CA2DA4"/>
    <w:p w14:paraId="4578C64A" w14:textId="455BE46B" w:rsidR="00166376" w:rsidRDefault="00166376" w:rsidP="00CA2DA4"/>
    <w:p w14:paraId="7156A70C" w14:textId="245370D2" w:rsidR="00166376" w:rsidRDefault="00166376" w:rsidP="00CA2DA4"/>
    <w:p w14:paraId="301BECB3" w14:textId="3A5462A6" w:rsidR="00166376" w:rsidRDefault="00166376" w:rsidP="00CA2DA4"/>
    <w:p w14:paraId="5259490E" w14:textId="46547441" w:rsidR="00166376" w:rsidRDefault="00166376" w:rsidP="00CA2DA4"/>
    <w:p w14:paraId="30FCB71C" w14:textId="6A096A50" w:rsidR="00166376" w:rsidRDefault="00166376" w:rsidP="00CA2DA4"/>
    <w:p w14:paraId="0640614C" w14:textId="6EE1591A" w:rsidR="00166376" w:rsidRDefault="00166376" w:rsidP="00CA2DA4"/>
    <w:p w14:paraId="56243900" w14:textId="46AB86E6" w:rsidR="00166376" w:rsidRDefault="00166376" w:rsidP="00CA2DA4"/>
    <w:p w14:paraId="3D62ED7D" w14:textId="173D9646" w:rsidR="00166376" w:rsidRDefault="00166376" w:rsidP="00CA2DA4"/>
    <w:p w14:paraId="30BAC84F" w14:textId="08A3401E" w:rsidR="00166376" w:rsidRDefault="00166376" w:rsidP="00CA2DA4"/>
    <w:p w14:paraId="79DF61F6" w14:textId="09BE1ADF" w:rsidR="00166376" w:rsidRDefault="00166376" w:rsidP="00CA2DA4"/>
    <w:p w14:paraId="5D19A444" w14:textId="3BBFBAF1" w:rsidR="00166376" w:rsidRDefault="00166376" w:rsidP="00CA2DA4"/>
    <w:p w14:paraId="45737B27" w14:textId="7A486B92" w:rsidR="00166376" w:rsidRDefault="00166376" w:rsidP="00CA2DA4"/>
    <w:p w14:paraId="4753A92A" w14:textId="6F8D841A" w:rsidR="00166376" w:rsidRDefault="00166376" w:rsidP="00CA2DA4"/>
    <w:p w14:paraId="2311BD1A" w14:textId="7A905865" w:rsidR="00166376" w:rsidRDefault="00166376" w:rsidP="00CA2DA4"/>
    <w:p w14:paraId="0E9C259D" w14:textId="175BA286" w:rsidR="00166376" w:rsidRDefault="00166376" w:rsidP="00CA2DA4"/>
    <w:p w14:paraId="3176A1C8" w14:textId="2F294ADA" w:rsidR="00166376" w:rsidRPr="00262967" w:rsidRDefault="00166376" w:rsidP="00CA2DA4">
      <w:pPr>
        <w:rPr>
          <w:rFonts w:ascii="Arial" w:hAnsi="Arial" w:cs="Arial"/>
          <w:sz w:val="20"/>
          <w:szCs w:val="20"/>
        </w:rPr>
      </w:pPr>
    </w:p>
    <w:p w14:paraId="2583C8B0" w14:textId="77777777" w:rsidR="00262967" w:rsidRDefault="00262967" w:rsidP="00CA2DA4">
      <w:pPr>
        <w:rPr>
          <w:rFonts w:ascii="Arial" w:hAnsi="Arial" w:cs="Arial"/>
          <w:sz w:val="20"/>
          <w:szCs w:val="20"/>
        </w:rPr>
      </w:pPr>
    </w:p>
    <w:p w14:paraId="3E20AD95" w14:textId="77777777" w:rsidR="00262967" w:rsidRDefault="00262967" w:rsidP="00CA2DA4">
      <w:pPr>
        <w:rPr>
          <w:rFonts w:ascii="Arial" w:hAnsi="Arial" w:cs="Arial"/>
          <w:sz w:val="20"/>
          <w:szCs w:val="20"/>
        </w:rPr>
      </w:pPr>
    </w:p>
    <w:p w14:paraId="5E2954D3" w14:textId="4BB6C7ED" w:rsidR="00166376" w:rsidRPr="00262967" w:rsidRDefault="00166376" w:rsidP="00CA2DA4">
      <w:pPr>
        <w:rPr>
          <w:rFonts w:ascii="Arial" w:hAnsi="Arial" w:cs="Arial"/>
          <w:sz w:val="20"/>
          <w:szCs w:val="20"/>
        </w:rPr>
      </w:pPr>
      <w:r w:rsidRPr="00262967">
        <w:rPr>
          <w:rFonts w:ascii="Arial" w:hAnsi="Arial" w:cs="Arial"/>
          <w:sz w:val="20"/>
          <w:szCs w:val="20"/>
        </w:rPr>
        <w:t>Changes in revision R01 compared to R00:</w:t>
      </w:r>
    </w:p>
    <w:p w14:paraId="2C2FE0B7" w14:textId="7CA006CF" w:rsidR="00166376" w:rsidRPr="00262967" w:rsidRDefault="00166376" w:rsidP="00CA2DA4">
      <w:pPr>
        <w:rPr>
          <w:rFonts w:ascii="Arial" w:hAnsi="Arial" w:cs="Arial"/>
          <w:sz w:val="20"/>
          <w:szCs w:val="20"/>
        </w:rPr>
      </w:pPr>
      <w:r w:rsidRPr="00262967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sectPr w:rsidR="00166376" w:rsidRPr="00262967" w:rsidSect="006F70F2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EBCED" w14:textId="77777777" w:rsidR="00737CDB" w:rsidRDefault="00737CDB">
      <w:r>
        <w:separator/>
      </w:r>
    </w:p>
  </w:endnote>
  <w:endnote w:type="continuationSeparator" w:id="0">
    <w:p w14:paraId="2E7ED5C0" w14:textId="77777777" w:rsidR="00737CDB" w:rsidRDefault="007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F6963" w14:textId="77777777" w:rsidR="00166376" w:rsidRPr="00060351" w:rsidRDefault="00166376" w:rsidP="0016637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65ABC87" w14:textId="77777777" w:rsidR="00166376" w:rsidRPr="00E61910" w:rsidRDefault="00166376" w:rsidP="0016637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1FF5E68" w14:textId="77777777" w:rsidR="00166376" w:rsidRPr="00AA240A" w:rsidRDefault="00166376" w:rsidP="0016637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C0287C" w14:textId="6CD5B40A" w:rsidR="00835452" w:rsidRPr="00A6082E" w:rsidRDefault="00166376" w:rsidP="0016637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007842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007842">
      <w:rPr>
        <w:rFonts w:ascii="Arial" w:hAnsi="Arial"/>
        <w:noProof/>
      </w:rPr>
      <w:t>18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C40C5" w14:textId="77777777" w:rsidR="00737CDB" w:rsidRDefault="00737CDB">
      <w:r>
        <w:separator/>
      </w:r>
    </w:p>
  </w:footnote>
  <w:footnote w:type="continuationSeparator" w:id="0">
    <w:p w14:paraId="1BECA390" w14:textId="77777777" w:rsidR="00737CDB" w:rsidRDefault="0073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EF0E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D4A21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D743" w14:textId="77777777" w:rsidR="00D06B65" w:rsidRPr="00BE77E4" w:rsidRDefault="00C7062B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8C3CD1" wp14:editId="384433DE">
              <wp:simplePos x="0" y="0"/>
              <wp:positionH relativeFrom="column">
                <wp:posOffset>4487794</wp:posOffset>
              </wp:positionH>
              <wp:positionV relativeFrom="paragraph">
                <wp:posOffset>-92986</wp:posOffset>
              </wp:positionV>
              <wp:extent cx="2015379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7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AEBF6" w14:textId="29D4668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66376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8C3C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35pt;margin-top:-7.3pt;width:158.7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Jy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">
              <v:textbox style="mso-fit-shape-to-text:t">
                <w:txbxContent>
                  <w:p w14:paraId="096AEBF6" w14:textId="29D4668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66376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6400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88605CC" wp14:editId="58993AA0">
          <wp:simplePos x="0" y="0"/>
          <wp:positionH relativeFrom="column">
            <wp:posOffset>-127221</wp:posOffset>
          </wp:positionH>
          <wp:positionV relativeFrom="paragraph">
            <wp:posOffset>-129070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00B">
      <w:rPr>
        <w:sz w:val="32"/>
        <w:szCs w:val="32"/>
        <w:vertAlign w:val="superscript"/>
      </w:rPr>
      <w:t xml:space="preserve">                                 </w:t>
    </w:r>
    <w:r w:rsidR="00420153">
      <w:rPr>
        <w:sz w:val="32"/>
        <w:szCs w:val="32"/>
        <w:vertAlign w:val="superscript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900B92">
      <w:rPr>
        <w:rFonts w:ascii="Arial" w:hAnsi="Arial" w:cs="Arial"/>
        <w:b/>
        <w:sz w:val="20"/>
        <w:szCs w:val="20"/>
      </w:rPr>
      <w:t>B*</w:t>
    </w:r>
    <w:r w:rsidR="000E0B18">
      <w:rPr>
        <w:rFonts w:ascii="Arial" w:hAnsi="Arial" w:cs="Arial"/>
        <w:b/>
        <w:sz w:val="20"/>
        <w:szCs w:val="20"/>
      </w:rPr>
      <w:t>39</w:t>
    </w:r>
  </w:p>
  <w:p w14:paraId="2E4CF9C9" w14:textId="0C7527C1" w:rsidR="00D06B65" w:rsidRPr="00BE77E4" w:rsidRDefault="00166376" w:rsidP="004201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00B92">
      <w:rPr>
        <w:rFonts w:ascii="Arial" w:hAnsi="Arial" w:cs="Arial"/>
        <w:b/>
        <w:sz w:val="20"/>
        <w:szCs w:val="20"/>
      </w:rPr>
      <w:t>5</w:t>
    </w:r>
    <w:r w:rsidR="000E0B18">
      <w:rPr>
        <w:rFonts w:ascii="Arial" w:hAnsi="Arial" w:cs="Arial"/>
        <w:b/>
        <w:sz w:val="20"/>
        <w:szCs w:val="20"/>
      </w:rPr>
      <w:t>66</w:t>
    </w:r>
    <w:r w:rsidR="00420153">
      <w:rPr>
        <w:rFonts w:ascii="Arial" w:hAnsi="Arial" w:cs="Arial"/>
        <w:b/>
        <w:sz w:val="20"/>
        <w:szCs w:val="20"/>
      </w:rPr>
      <w:t>-12</w:t>
    </w:r>
    <w:r w:rsidR="004F3AA4">
      <w:rPr>
        <w:rFonts w:ascii="Arial" w:hAnsi="Arial" w:cs="Arial"/>
        <w:b/>
        <w:sz w:val="20"/>
        <w:szCs w:val="20"/>
      </w:rPr>
      <w:t xml:space="preserve">/04 -12u/04u </w:t>
    </w:r>
  </w:p>
  <w:p w14:paraId="5A1762B1" w14:textId="0823D7B1" w:rsidR="00835452" w:rsidRPr="00D6678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66376">
      <w:rPr>
        <w:rFonts w:ascii="Arial" w:hAnsi="Arial" w:cs="Arial"/>
        <w:sz w:val="20"/>
        <w:szCs w:val="20"/>
      </w:rPr>
      <w:t>1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9A3EC6">
      <w:rPr>
        <w:rFonts w:ascii="Arial" w:hAnsi="Arial" w:cs="Arial"/>
        <w:b/>
        <w:sz w:val="20"/>
        <w:szCs w:val="20"/>
      </w:rPr>
      <w:t>2H5</w:t>
    </w:r>
    <w:r w:rsidR="00835452"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FBF1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393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089"/>
    <w:rsid w:val="00007842"/>
    <w:rsid w:val="00012D10"/>
    <w:rsid w:val="00020579"/>
    <w:rsid w:val="00020EA2"/>
    <w:rsid w:val="00024005"/>
    <w:rsid w:val="00024ADB"/>
    <w:rsid w:val="0003770A"/>
    <w:rsid w:val="0005415B"/>
    <w:rsid w:val="00060484"/>
    <w:rsid w:val="00060B9F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4DC4"/>
    <w:rsid w:val="000F1A4F"/>
    <w:rsid w:val="000F3C01"/>
    <w:rsid w:val="000F6F6F"/>
    <w:rsid w:val="000F7B94"/>
    <w:rsid w:val="001010A3"/>
    <w:rsid w:val="00102B3D"/>
    <w:rsid w:val="00104B00"/>
    <w:rsid w:val="00107FD9"/>
    <w:rsid w:val="00111884"/>
    <w:rsid w:val="00125072"/>
    <w:rsid w:val="001269C6"/>
    <w:rsid w:val="00153748"/>
    <w:rsid w:val="001572CC"/>
    <w:rsid w:val="001579AA"/>
    <w:rsid w:val="00162A62"/>
    <w:rsid w:val="00163684"/>
    <w:rsid w:val="0016476A"/>
    <w:rsid w:val="00166376"/>
    <w:rsid w:val="00172075"/>
    <w:rsid w:val="0017279B"/>
    <w:rsid w:val="0017531C"/>
    <w:rsid w:val="00181075"/>
    <w:rsid w:val="00183208"/>
    <w:rsid w:val="00183EA6"/>
    <w:rsid w:val="001856E5"/>
    <w:rsid w:val="0019307E"/>
    <w:rsid w:val="00197BB8"/>
    <w:rsid w:val="001A2D4D"/>
    <w:rsid w:val="001A4DE1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E32A1"/>
    <w:rsid w:val="001E6EF1"/>
    <w:rsid w:val="001F1BFE"/>
    <w:rsid w:val="001F3F6C"/>
    <w:rsid w:val="001F6847"/>
    <w:rsid w:val="002144EA"/>
    <w:rsid w:val="00214D0C"/>
    <w:rsid w:val="00224511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2967"/>
    <w:rsid w:val="0026400B"/>
    <w:rsid w:val="002673DF"/>
    <w:rsid w:val="00272610"/>
    <w:rsid w:val="00273FD2"/>
    <w:rsid w:val="00277149"/>
    <w:rsid w:val="00280F08"/>
    <w:rsid w:val="00292BC5"/>
    <w:rsid w:val="002A05FF"/>
    <w:rsid w:val="002A0F99"/>
    <w:rsid w:val="002B073D"/>
    <w:rsid w:val="002B76D5"/>
    <w:rsid w:val="002C23CF"/>
    <w:rsid w:val="002C2939"/>
    <w:rsid w:val="002C7DA2"/>
    <w:rsid w:val="002D707A"/>
    <w:rsid w:val="002D73C8"/>
    <w:rsid w:val="002E0788"/>
    <w:rsid w:val="002E4D12"/>
    <w:rsid w:val="002F3F1E"/>
    <w:rsid w:val="003012AC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AD0"/>
    <w:rsid w:val="00373E47"/>
    <w:rsid w:val="003742F2"/>
    <w:rsid w:val="00375239"/>
    <w:rsid w:val="00376026"/>
    <w:rsid w:val="003806EE"/>
    <w:rsid w:val="00382BE4"/>
    <w:rsid w:val="0038376A"/>
    <w:rsid w:val="00394457"/>
    <w:rsid w:val="003A203F"/>
    <w:rsid w:val="003A5266"/>
    <w:rsid w:val="003B6C5B"/>
    <w:rsid w:val="003C2DDF"/>
    <w:rsid w:val="003C60D3"/>
    <w:rsid w:val="003D0422"/>
    <w:rsid w:val="003D0837"/>
    <w:rsid w:val="003D0DEE"/>
    <w:rsid w:val="003D2F97"/>
    <w:rsid w:val="003D6E23"/>
    <w:rsid w:val="003E274F"/>
    <w:rsid w:val="003F2D05"/>
    <w:rsid w:val="00402C50"/>
    <w:rsid w:val="00415531"/>
    <w:rsid w:val="00420153"/>
    <w:rsid w:val="00422A39"/>
    <w:rsid w:val="00431243"/>
    <w:rsid w:val="00440FFA"/>
    <w:rsid w:val="0044431A"/>
    <w:rsid w:val="00450478"/>
    <w:rsid w:val="00454DCF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6023"/>
    <w:rsid w:val="004C72AD"/>
    <w:rsid w:val="004D46E1"/>
    <w:rsid w:val="004D7972"/>
    <w:rsid w:val="004E1E7A"/>
    <w:rsid w:val="004F3A3A"/>
    <w:rsid w:val="004F3AA4"/>
    <w:rsid w:val="004F3CD5"/>
    <w:rsid w:val="004F5DC6"/>
    <w:rsid w:val="0050203B"/>
    <w:rsid w:val="00503481"/>
    <w:rsid w:val="00503A46"/>
    <w:rsid w:val="00506C52"/>
    <w:rsid w:val="00511D00"/>
    <w:rsid w:val="00512069"/>
    <w:rsid w:val="00515E97"/>
    <w:rsid w:val="00524153"/>
    <w:rsid w:val="00525CD5"/>
    <w:rsid w:val="00532C20"/>
    <w:rsid w:val="0055075C"/>
    <w:rsid w:val="00553F26"/>
    <w:rsid w:val="0055676E"/>
    <w:rsid w:val="005658AC"/>
    <w:rsid w:val="00567664"/>
    <w:rsid w:val="00571E25"/>
    <w:rsid w:val="00585C9D"/>
    <w:rsid w:val="0059269D"/>
    <w:rsid w:val="005927B5"/>
    <w:rsid w:val="005936D6"/>
    <w:rsid w:val="005A20F9"/>
    <w:rsid w:val="005A2166"/>
    <w:rsid w:val="005B1B96"/>
    <w:rsid w:val="005C3203"/>
    <w:rsid w:val="005C6D9C"/>
    <w:rsid w:val="005C7EB4"/>
    <w:rsid w:val="005D1A1B"/>
    <w:rsid w:val="005E5E01"/>
    <w:rsid w:val="005E6802"/>
    <w:rsid w:val="005E7BD7"/>
    <w:rsid w:val="005F0AC2"/>
    <w:rsid w:val="005F150D"/>
    <w:rsid w:val="005F2147"/>
    <w:rsid w:val="005F313B"/>
    <w:rsid w:val="005F5D04"/>
    <w:rsid w:val="0060308E"/>
    <w:rsid w:val="00607B65"/>
    <w:rsid w:val="00610731"/>
    <w:rsid w:val="006132E4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E7FC5"/>
    <w:rsid w:val="006F139A"/>
    <w:rsid w:val="006F3D45"/>
    <w:rsid w:val="006F70F2"/>
    <w:rsid w:val="00700747"/>
    <w:rsid w:val="00703B29"/>
    <w:rsid w:val="00705C65"/>
    <w:rsid w:val="007131A0"/>
    <w:rsid w:val="007325B6"/>
    <w:rsid w:val="0073309F"/>
    <w:rsid w:val="00734CF1"/>
    <w:rsid w:val="00735572"/>
    <w:rsid w:val="00737CDB"/>
    <w:rsid w:val="00747739"/>
    <w:rsid w:val="0075152E"/>
    <w:rsid w:val="00752213"/>
    <w:rsid w:val="0075310A"/>
    <w:rsid w:val="0075468C"/>
    <w:rsid w:val="007713C6"/>
    <w:rsid w:val="00785012"/>
    <w:rsid w:val="0079135B"/>
    <w:rsid w:val="00796E2D"/>
    <w:rsid w:val="00797A44"/>
    <w:rsid w:val="007A1CE6"/>
    <w:rsid w:val="007B4343"/>
    <w:rsid w:val="007C0077"/>
    <w:rsid w:val="007D3A51"/>
    <w:rsid w:val="007D3CA6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A5A"/>
    <w:rsid w:val="00814ED3"/>
    <w:rsid w:val="00814FEC"/>
    <w:rsid w:val="00833B6D"/>
    <w:rsid w:val="00835452"/>
    <w:rsid w:val="008436EA"/>
    <w:rsid w:val="00857A75"/>
    <w:rsid w:val="008650CB"/>
    <w:rsid w:val="0088058D"/>
    <w:rsid w:val="0088468C"/>
    <w:rsid w:val="008872EB"/>
    <w:rsid w:val="00891CFF"/>
    <w:rsid w:val="008949FC"/>
    <w:rsid w:val="008B674C"/>
    <w:rsid w:val="008C3A0F"/>
    <w:rsid w:val="008D4624"/>
    <w:rsid w:val="008E095F"/>
    <w:rsid w:val="008E33C8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250C5"/>
    <w:rsid w:val="009329EE"/>
    <w:rsid w:val="00933390"/>
    <w:rsid w:val="00940097"/>
    <w:rsid w:val="009456AE"/>
    <w:rsid w:val="00964437"/>
    <w:rsid w:val="00965212"/>
    <w:rsid w:val="00965933"/>
    <w:rsid w:val="00971D2A"/>
    <w:rsid w:val="009722D1"/>
    <w:rsid w:val="00980262"/>
    <w:rsid w:val="00980985"/>
    <w:rsid w:val="009817BC"/>
    <w:rsid w:val="00986CCA"/>
    <w:rsid w:val="00994958"/>
    <w:rsid w:val="0099584B"/>
    <w:rsid w:val="009A0BDC"/>
    <w:rsid w:val="009A3D99"/>
    <w:rsid w:val="009A3EC6"/>
    <w:rsid w:val="009A5AD0"/>
    <w:rsid w:val="009A7BDB"/>
    <w:rsid w:val="009B3C06"/>
    <w:rsid w:val="009B73F4"/>
    <w:rsid w:val="009C2C40"/>
    <w:rsid w:val="009E1C42"/>
    <w:rsid w:val="009E6698"/>
    <w:rsid w:val="009F00DE"/>
    <w:rsid w:val="00A00FC4"/>
    <w:rsid w:val="00A046AF"/>
    <w:rsid w:val="00A06E76"/>
    <w:rsid w:val="00A16B92"/>
    <w:rsid w:val="00A16F5B"/>
    <w:rsid w:val="00A214BE"/>
    <w:rsid w:val="00A25F6F"/>
    <w:rsid w:val="00A27C52"/>
    <w:rsid w:val="00A339AB"/>
    <w:rsid w:val="00A426CF"/>
    <w:rsid w:val="00A4288E"/>
    <w:rsid w:val="00A4343D"/>
    <w:rsid w:val="00A44459"/>
    <w:rsid w:val="00A46239"/>
    <w:rsid w:val="00A46E28"/>
    <w:rsid w:val="00A50614"/>
    <w:rsid w:val="00A573B0"/>
    <w:rsid w:val="00A64117"/>
    <w:rsid w:val="00A64E08"/>
    <w:rsid w:val="00A706EE"/>
    <w:rsid w:val="00A715E1"/>
    <w:rsid w:val="00A7525D"/>
    <w:rsid w:val="00A7677C"/>
    <w:rsid w:val="00A812C9"/>
    <w:rsid w:val="00A827DA"/>
    <w:rsid w:val="00A83072"/>
    <w:rsid w:val="00A905BF"/>
    <w:rsid w:val="00A916D7"/>
    <w:rsid w:val="00A93EF0"/>
    <w:rsid w:val="00A9451D"/>
    <w:rsid w:val="00A95204"/>
    <w:rsid w:val="00AA01BA"/>
    <w:rsid w:val="00AA1484"/>
    <w:rsid w:val="00AA240A"/>
    <w:rsid w:val="00AB2381"/>
    <w:rsid w:val="00AB5CFB"/>
    <w:rsid w:val="00AC38C4"/>
    <w:rsid w:val="00AD1AE6"/>
    <w:rsid w:val="00AD298F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0715"/>
    <w:rsid w:val="00BC41B2"/>
    <w:rsid w:val="00BC7505"/>
    <w:rsid w:val="00BC77EF"/>
    <w:rsid w:val="00BD04A7"/>
    <w:rsid w:val="00BD0F7D"/>
    <w:rsid w:val="00BD5505"/>
    <w:rsid w:val="00BD58CC"/>
    <w:rsid w:val="00BE5E0F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64785"/>
    <w:rsid w:val="00C64819"/>
    <w:rsid w:val="00C64B25"/>
    <w:rsid w:val="00C64D10"/>
    <w:rsid w:val="00C66DF6"/>
    <w:rsid w:val="00C7062B"/>
    <w:rsid w:val="00C7096A"/>
    <w:rsid w:val="00C7247F"/>
    <w:rsid w:val="00C76A11"/>
    <w:rsid w:val="00C808C5"/>
    <w:rsid w:val="00C90D9A"/>
    <w:rsid w:val="00C92BF0"/>
    <w:rsid w:val="00C92C07"/>
    <w:rsid w:val="00C93830"/>
    <w:rsid w:val="00C96752"/>
    <w:rsid w:val="00CA2D79"/>
    <w:rsid w:val="00CA2DA4"/>
    <w:rsid w:val="00CB37C0"/>
    <w:rsid w:val="00CB7E86"/>
    <w:rsid w:val="00CC1A52"/>
    <w:rsid w:val="00CC5B92"/>
    <w:rsid w:val="00CD08AB"/>
    <w:rsid w:val="00CD0DD9"/>
    <w:rsid w:val="00CD3E01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80EE1"/>
    <w:rsid w:val="00D846DB"/>
    <w:rsid w:val="00D87A0B"/>
    <w:rsid w:val="00D87C3C"/>
    <w:rsid w:val="00DA0250"/>
    <w:rsid w:val="00DA7F6E"/>
    <w:rsid w:val="00DB4CD8"/>
    <w:rsid w:val="00DC16B2"/>
    <w:rsid w:val="00DC5A58"/>
    <w:rsid w:val="00DC6AAA"/>
    <w:rsid w:val="00DC7602"/>
    <w:rsid w:val="00DD03E0"/>
    <w:rsid w:val="00DD2164"/>
    <w:rsid w:val="00DD263B"/>
    <w:rsid w:val="00DD2F69"/>
    <w:rsid w:val="00DD4431"/>
    <w:rsid w:val="00DD70AD"/>
    <w:rsid w:val="00DD7E85"/>
    <w:rsid w:val="00DE323B"/>
    <w:rsid w:val="00DE62FC"/>
    <w:rsid w:val="00DF0349"/>
    <w:rsid w:val="00DF145B"/>
    <w:rsid w:val="00DF3717"/>
    <w:rsid w:val="00DF69DE"/>
    <w:rsid w:val="00E04950"/>
    <w:rsid w:val="00E05DEF"/>
    <w:rsid w:val="00E15875"/>
    <w:rsid w:val="00E17A54"/>
    <w:rsid w:val="00E26931"/>
    <w:rsid w:val="00E34D66"/>
    <w:rsid w:val="00E36348"/>
    <w:rsid w:val="00E3713B"/>
    <w:rsid w:val="00E4215E"/>
    <w:rsid w:val="00E44F7D"/>
    <w:rsid w:val="00E51B64"/>
    <w:rsid w:val="00E556A8"/>
    <w:rsid w:val="00E61B9C"/>
    <w:rsid w:val="00E64D2B"/>
    <w:rsid w:val="00E76A53"/>
    <w:rsid w:val="00E76C81"/>
    <w:rsid w:val="00E775F4"/>
    <w:rsid w:val="00E84D6E"/>
    <w:rsid w:val="00E92BF4"/>
    <w:rsid w:val="00E934B4"/>
    <w:rsid w:val="00E94CA6"/>
    <w:rsid w:val="00E97822"/>
    <w:rsid w:val="00EA2AD9"/>
    <w:rsid w:val="00EB4EDF"/>
    <w:rsid w:val="00EC0BC8"/>
    <w:rsid w:val="00EC445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92"/>
    <w:rsid w:val="00F21DB6"/>
    <w:rsid w:val="00F225B5"/>
    <w:rsid w:val="00F24527"/>
    <w:rsid w:val="00F5280B"/>
    <w:rsid w:val="00F57236"/>
    <w:rsid w:val="00F62BDD"/>
    <w:rsid w:val="00F63E15"/>
    <w:rsid w:val="00F66008"/>
    <w:rsid w:val="00F70EE0"/>
    <w:rsid w:val="00F72135"/>
    <w:rsid w:val="00F74777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47C3BBDF"/>
  <w15:chartTrackingRefBased/>
  <w15:docId w15:val="{D43DFE74-F881-4C82-8B0B-5B3D2C1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00B"/>
    <w:rPr>
      <w:color w:val="808080"/>
      <w:shd w:val="clear" w:color="auto" w:fill="E6E6E6"/>
    </w:rPr>
  </w:style>
  <w:style w:type="character" w:customStyle="1" w:styleId="PlainTextChar">
    <w:name w:val="Plain Text Char"/>
    <w:link w:val="PlainText"/>
    <w:uiPriority w:val="99"/>
    <w:rsid w:val="00A95204"/>
    <w:rPr>
      <w:rFonts w:ascii="Courier New" w:hAnsi="Courier New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7D3CA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7D3CA6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7D3CA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7D3CA6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2C94-3C38-4951-8454-FE81F69D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930</Words>
  <Characters>6538</Characters>
  <Application>Microsoft Office Word</Application>
  <DocSecurity>0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7454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2018-12-19T07:41:00Z</cp:lastPrinted>
  <dcterms:created xsi:type="dcterms:W3CDTF">2020-06-25T09:25:00Z</dcterms:created>
  <dcterms:modified xsi:type="dcterms:W3CDTF">2020-06-25T09:27:00Z</dcterms:modified>
</cp:coreProperties>
</file>